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EB92B" w14:textId="77777777" w:rsidR="007A11C2" w:rsidRPr="007A11C2" w:rsidRDefault="007A11C2" w:rsidP="007A11C2">
      <w:pPr>
        <w:tabs>
          <w:tab w:val="center" w:pos="2410"/>
          <w:tab w:val="left" w:pos="6480"/>
        </w:tabs>
        <w:ind w:left="-567" w:right="-1134"/>
        <w:rPr>
          <w:lang w:val="el-GR"/>
        </w:rPr>
      </w:pPr>
      <w:r>
        <w:rPr>
          <w:b/>
          <w:lang w:val="el-GR"/>
        </w:rPr>
        <w:t xml:space="preserve">                            </w:t>
      </w:r>
      <w:r w:rsidR="001F68BC" w:rsidRPr="001F68BC">
        <w:rPr>
          <w:b/>
          <w:lang w:val="el-GR"/>
        </w:rPr>
        <w:t xml:space="preserve"> </w:t>
      </w:r>
      <w:r w:rsidRPr="000B3977">
        <w:rPr>
          <w:b/>
          <w:bCs/>
        </w:rPr>
        <w:object w:dxaOrig="600" w:dyaOrig="1245" w14:anchorId="1E6CA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25pt" o:ole="">
            <v:imagedata r:id="rId5" o:title=""/>
          </v:shape>
          <o:OLEObject Type="Embed" ProgID="MSPhotoEd.3" ShapeID="_x0000_i1025" DrawAspect="Content" ObjectID="_1789545516" r:id="rId6"/>
        </w:object>
      </w:r>
    </w:p>
    <w:p w14:paraId="45026E2D" w14:textId="77777777" w:rsidR="007A11C2" w:rsidRPr="00136ED9" w:rsidRDefault="007A11C2" w:rsidP="007A11C2">
      <w:pPr>
        <w:pStyle w:val="a5"/>
        <w:tabs>
          <w:tab w:val="clear" w:pos="426"/>
          <w:tab w:val="clear" w:pos="6480"/>
          <w:tab w:val="center" w:pos="2410"/>
          <w:tab w:val="left" w:pos="5812"/>
        </w:tabs>
        <w:rPr>
          <w:rFonts w:ascii="Times New Roman" w:hAnsi="Times New Roman"/>
          <w:sz w:val="24"/>
        </w:rPr>
      </w:pPr>
      <w:r w:rsidRPr="00963803">
        <w:rPr>
          <w:rFonts w:ascii="Times New Roman" w:hAnsi="Times New Roman"/>
          <w:sz w:val="24"/>
        </w:rPr>
        <w:t>ΠΑΝΕΠΙΣΤΗΜΙΟ ΙΩΑΝΝΙΝΩΝ</w:t>
      </w:r>
      <w:r w:rsidRPr="00963803">
        <w:rPr>
          <w:rFonts w:ascii="Times New Roman" w:hAnsi="Times New Roman"/>
          <w:sz w:val="24"/>
        </w:rPr>
        <w:tab/>
      </w:r>
    </w:p>
    <w:p w14:paraId="0949A019" w14:textId="77777777" w:rsidR="007A11C2" w:rsidRPr="007A11C2" w:rsidRDefault="007A11C2" w:rsidP="007A11C2">
      <w:pPr>
        <w:tabs>
          <w:tab w:val="center" w:pos="2410"/>
        </w:tabs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 xml:space="preserve">                    ΠΡΥΤΑΝΕΙΑ</w:t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ab/>
        <w:t xml:space="preserve">           </w:t>
      </w:r>
    </w:p>
    <w:p w14:paraId="688F9A33" w14:textId="77777777" w:rsidR="007A11C2" w:rsidRPr="007A11C2" w:rsidRDefault="007A11C2" w:rsidP="007A11C2">
      <w:pPr>
        <w:tabs>
          <w:tab w:val="center" w:pos="2410"/>
          <w:tab w:val="left" w:pos="5812"/>
        </w:tabs>
        <w:ind w:left="-567" w:right="-1"/>
        <w:jc w:val="both"/>
        <w:rPr>
          <w:rFonts w:ascii="Times New Roman" w:hAnsi="Times New Roman" w:cs="Times New Roman"/>
          <w:b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ΓΕΝΙΚΗ Δ/ΝΣΗ ΔΙΟΙΚ. ΥΠΗΡΕΣΙΩΝ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lang w:val="el-GR"/>
        </w:rPr>
        <w:t xml:space="preserve"> </w:t>
      </w:r>
    </w:p>
    <w:p w14:paraId="681B7C6D" w14:textId="77777777" w:rsidR="007A11C2" w:rsidRPr="007A11C2" w:rsidRDefault="007A11C2" w:rsidP="007A11C2">
      <w:pPr>
        <w:ind w:left="-567" w:right="-1"/>
        <w:jc w:val="both"/>
        <w:rPr>
          <w:rFonts w:ascii="Times New Roman" w:hAnsi="Times New Roman" w:cs="Times New Roman"/>
          <w:b/>
          <w:bCs/>
          <w:lang w:val="el-GR"/>
        </w:rPr>
      </w:pPr>
      <w:r w:rsidRPr="007A11C2">
        <w:rPr>
          <w:rFonts w:ascii="Times New Roman" w:hAnsi="Times New Roman" w:cs="Times New Roman"/>
          <w:b/>
          <w:lang w:val="el-GR"/>
        </w:rPr>
        <w:t>ΚΑΙ ΑΚΑΔΗΜΑΪΚΩΝ ΥΠΟΘΕΣΕΩΝ</w:t>
      </w:r>
      <w:r w:rsidRPr="007A11C2">
        <w:rPr>
          <w:rFonts w:ascii="Times New Roman" w:hAnsi="Times New Roman" w:cs="Times New Roman"/>
          <w:b/>
          <w:lang w:val="el-GR"/>
        </w:rPr>
        <w:tab/>
      </w:r>
      <w:r w:rsidRPr="007A11C2">
        <w:rPr>
          <w:rFonts w:ascii="Times New Roman" w:hAnsi="Times New Roman" w:cs="Times New Roman"/>
          <w:b/>
          <w:lang w:val="el-GR"/>
        </w:rPr>
        <w:tab/>
        <w:t xml:space="preserve">           </w:t>
      </w:r>
    </w:p>
    <w:p w14:paraId="01816301" w14:textId="77777777" w:rsidR="007A11C2" w:rsidRPr="00BB740E" w:rsidRDefault="007A11C2" w:rsidP="007A11C2">
      <w:pPr>
        <w:tabs>
          <w:tab w:val="center" w:pos="2410"/>
        </w:tabs>
        <w:ind w:left="-567"/>
        <w:jc w:val="both"/>
        <w:rPr>
          <w:rFonts w:ascii="Times New Roman" w:hAnsi="Times New Roman" w:cs="Times New Roman"/>
          <w:b/>
          <w:bCs/>
          <w:szCs w:val="19"/>
          <w:lang w:val="el-GR"/>
        </w:rPr>
      </w:pPr>
      <w:r w:rsidRPr="00BB740E">
        <w:rPr>
          <w:rFonts w:ascii="Times New Roman" w:hAnsi="Times New Roman" w:cs="Times New Roman"/>
          <w:b/>
          <w:bCs/>
          <w:szCs w:val="19"/>
          <w:lang w:val="el-GR"/>
        </w:rPr>
        <w:t>ΔΙΕΥΘΥΝΣΗ ΦΟΙΤΗΤΙΚΗΣ ΜΕΡΙΜΝΑΣ</w:t>
      </w:r>
    </w:p>
    <w:p w14:paraId="5BBFC513" w14:textId="77777777" w:rsidR="000E4B56" w:rsidRPr="001F68BC" w:rsidRDefault="000E4B56" w:rsidP="00692A46">
      <w:pPr>
        <w:jc w:val="both"/>
        <w:rPr>
          <w:b/>
          <w:lang w:val="el-GR"/>
        </w:rPr>
      </w:pPr>
    </w:p>
    <w:p w14:paraId="66F84E15" w14:textId="77777777" w:rsidR="00A0784F" w:rsidRPr="00FA597D" w:rsidRDefault="00A0784F" w:rsidP="0027522D">
      <w:pPr>
        <w:jc w:val="both"/>
        <w:rPr>
          <w:rFonts w:cstheme="minorHAnsi"/>
          <w:lang w:val="el-GR"/>
        </w:rPr>
      </w:pPr>
    </w:p>
    <w:p w14:paraId="5ED85B50" w14:textId="77777777" w:rsidR="00280275" w:rsidRPr="00985386" w:rsidRDefault="00985386" w:rsidP="0091307B">
      <w:pPr>
        <w:ind w:left="-567"/>
        <w:jc w:val="both"/>
        <w:rPr>
          <w:rFonts w:cstheme="minorHAnsi"/>
          <w:b/>
          <w:lang w:val="el-GR"/>
        </w:rPr>
      </w:pPr>
      <w:r w:rsidRPr="00985386">
        <w:rPr>
          <w:rFonts w:cstheme="minorHAnsi"/>
          <w:b/>
          <w:lang w:val="el-GR"/>
        </w:rPr>
        <w:t xml:space="preserve">      </w:t>
      </w:r>
      <w:r w:rsidR="00C86C7A" w:rsidRPr="00985386">
        <w:rPr>
          <w:rFonts w:cstheme="minorHAnsi"/>
          <w:b/>
          <w:lang w:val="el-GR"/>
        </w:rPr>
        <w:t>ΕΝΗΜΕΡΩΣΗ ΕΠΕΞΕΡΓΑΣΙΑΣ ΔΕΔΟΜΕΜΩΝ ΠΡΟΣΩΠΙΚΟΥ ΧΑΡΑΚΤΗΡΑ</w:t>
      </w:r>
    </w:p>
    <w:p w14:paraId="2D33E42E" w14:textId="77777777" w:rsidR="00280275" w:rsidRPr="00985386" w:rsidRDefault="00985386" w:rsidP="0091307B">
      <w:pPr>
        <w:pStyle w:val="3"/>
        <w:numPr>
          <w:ilvl w:val="0"/>
          <w:numId w:val="0"/>
        </w:numPr>
        <w:ind w:left="-567"/>
        <w:jc w:val="center"/>
        <w:rPr>
          <w:lang w:val="el-GR"/>
        </w:rPr>
      </w:pPr>
      <w:bookmarkStart w:id="0" w:name="_Toc8290743"/>
      <w:bookmarkEnd w:id="0"/>
      <w:r>
        <w:rPr>
          <w:lang w:val="el-GR"/>
        </w:rPr>
        <w:t xml:space="preserve"> </w:t>
      </w:r>
      <w:r w:rsidR="00C86C7A" w:rsidRPr="00985386">
        <w:rPr>
          <w:lang w:val="el-GR"/>
        </w:rPr>
        <w:t>ΠΡΟΠΤΥΧΙΑΚΩΝ –ΜΕΤΑΠΤΥΧΙΑΚΩΝ ΦΟΙΤΗΤΩΝ</w:t>
      </w:r>
      <w:r w:rsidR="007C63AA">
        <w:rPr>
          <w:lang w:val="el-GR"/>
        </w:rPr>
        <w:t xml:space="preserve"> ΚΑΙ ΥΠΟΨΗΦΙΩΝ ΔΙΔΑΚΤΟΡΩΝ</w:t>
      </w:r>
      <w:r w:rsidR="00C86C7A" w:rsidRPr="00985386">
        <w:rPr>
          <w:lang w:val="el-GR"/>
        </w:rPr>
        <w:t xml:space="preserve"> ΓΙΑ ΤΟΝ ΣΚΟΠΟ ΤΗΣ ΣΤΕΓΑΣΗΣ </w:t>
      </w:r>
      <w:r w:rsidRPr="00985386">
        <w:rPr>
          <w:lang w:val="el-GR"/>
        </w:rPr>
        <w:t xml:space="preserve">      </w:t>
      </w:r>
      <w:r w:rsidR="00C86C7A" w:rsidRPr="00985386">
        <w:rPr>
          <w:lang w:val="el-GR"/>
        </w:rPr>
        <w:t>(</w:t>
      </w:r>
      <w:proofErr w:type="spellStart"/>
      <w:r w:rsidR="00C86C7A" w:rsidRPr="00985386">
        <w:rPr>
          <w:lang w:val="el-GR"/>
        </w:rPr>
        <w:t>αρθ</w:t>
      </w:r>
      <w:proofErr w:type="spellEnd"/>
      <w:r w:rsidR="00C86C7A" w:rsidRPr="00985386">
        <w:rPr>
          <w:lang w:val="el-GR"/>
        </w:rPr>
        <w:t>.</w:t>
      </w:r>
      <w:r w:rsidRPr="00985386">
        <w:rPr>
          <w:lang w:val="el-GR"/>
        </w:rPr>
        <w:t xml:space="preserve"> 6</w:t>
      </w:r>
      <w:r w:rsidR="009F7925">
        <w:rPr>
          <w:lang w:val="el-GR"/>
        </w:rPr>
        <w:t>,</w:t>
      </w:r>
      <w:r w:rsidRPr="00985386">
        <w:rPr>
          <w:lang w:val="el-GR"/>
        </w:rPr>
        <w:t xml:space="preserve"> παρ. (δ) και (ε) Γ.Κ.Π.Δ</w:t>
      </w:r>
      <w:r w:rsidR="009F7925">
        <w:rPr>
          <w:lang w:val="el-GR"/>
        </w:rPr>
        <w:t>)</w:t>
      </w:r>
    </w:p>
    <w:p w14:paraId="3AC58391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«Το Πανεπιστήμιο Ιωαννίνων</w:t>
      </w:r>
      <w:r w:rsidR="008B224A">
        <w:rPr>
          <w:rFonts w:cstheme="minorHAnsi"/>
          <w:lang w:val="el-GR"/>
        </w:rPr>
        <w:t xml:space="preserve"> και ειδικότερα η Δ/</w:t>
      </w:r>
      <w:proofErr w:type="spellStart"/>
      <w:r w:rsidR="008B224A">
        <w:rPr>
          <w:rFonts w:cstheme="minorHAnsi"/>
          <w:lang w:val="el-GR"/>
        </w:rPr>
        <w:t>νση</w:t>
      </w:r>
      <w:proofErr w:type="spellEnd"/>
      <w:r w:rsidR="008B224A">
        <w:rPr>
          <w:rFonts w:cstheme="minorHAnsi"/>
          <w:lang w:val="el-GR"/>
        </w:rPr>
        <w:t xml:space="preserve"> </w:t>
      </w:r>
      <w:r w:rsidR="0091307B">
        <w:rPr>
          <w:rFonts w:cstheme="minorHAnsi"/>
          <w:lang w:val="el-GR"/>
        </w:rPr>
        <w:t>Φοιτητικής</w:t>
      </w:r>
      <w:r w:rsidR="008B224A">
        <w:rPr>
          <w:rFonts w:cstheme="minorHAnsi"/>
          <w:lang w:val="el-GR"/>
        </w:rPr>
        <w:t xml:space="preserve"> Μέριμνας</w:t>
      </w:r>
      <w:r w:rsidRPr="00FA597D">
        <w:rPr>
          <w:rFonts w:cstheme="minorHAnsi"/>
          <w:lang w:val="el-GR"/>
        </w:rPr>
        <w:t xml:space="preserve"> σας ενημερώνει ότι συλλέγει και επεξεργάζεται τα προσωπικ</w:t>
      </w:r>
      <w:r w:rsidR="00F82437">
        <w:rPr>
          <w:rFonts w:cstheme="minorHAnsi"/>
          <w:lang w:val="el-GR"/>
        </w:rPr>
        <w:t xml:space="preserve">ά δεδομένα που δηλώσατε </w:t>
      </w:r>
      <w:r w:rsidRPr="00FA597D">
        <w:rPr>
          <w:rFonts w:cstheme="minorHAnsi"/>
          <w:lang w:val="el-GR"/>
        </w:rPr>
        <w:t xml:space="preserve"> (απλά, ειδικών κατηγοριών,</w:t>
      </w:r>
      <w:r w:rsidR="00283693">
        <w:rPr>
          <w:rFonts w:cstheme="minorHAnsi"/>
          <w:lang w:val="el-GR"/>
        </w:rPr>
        <w:t xml:space="preserve"> η</w:t>
      </w:r>
      <w:r w:rsidRPr="00FA597D">
        <w:rPr>
          <w:rFonts w:cstheme="minorHAnsi"/>
          <w:lang w:val="el-GR"/>
        </w:rPr>
        <w:t xml:space="preserve"> και τα δύο) για την υλοποίηση </w:t>
      </w:r>
      <w:r w:rsidR="008B224A">
        <w:rPr>
          <w:rFonts w:cstheme="minorHAnsi"/>
          <w:lang w:val="el-GR"/>
        </w:rPr>
        <w:t xml:space="preserve"> της σύμβασης διαμονής στις φοιτητικές εστίες του Ιδρύματος.</w:t>
      </w:r>
    </w:p>
    <w:p w14:paraId="465516C2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Η συλλογή και η επεξεργασία των δεδο</w:t>
      </w:r>
      <w:r w:rsidR="00343286">
        <w:rPr>
          <w:rFonts w:cstheme="minorHAnsi"/>
          <w:lang w:val="el-GR"/>
        </w:rPr>
        <w:t>μέ</w:t>
      </w:r>
      <w:r w:rsidR="00283693">
        <w:rPr>
          <w:rFonts w:cstheme="minorHAnsi"/>
          <w:lang w:val="el-GR"/>
        </w:rPr>
        <w:t xml:space="preserve">νων σας γίνεται  βάσει 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των</w:t>
      </w:r>
      <w:r w:rsidR="00343286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>διατάξεων</w:t>
      </w:r>
      <w:r w:rsidR="00343286">
        <w:rPr>
          <w:rFonts w:cstheme="minorHAnsi"/>
          <w:lang w:val="el-GR"/>
        </w:rPr>
        <w:t xml:space="preserve"> των άρθρων  22,23,24,25,26</w:t>
      </w:r>
      <w:r w:rsidR="00E169E7">
        <w:rPr>
          <w:rFonts w:cstheme="minorHAnsi"/>
          <w:lang w:val="el-GR"/>
        </w:rPr>
        <w:t>, 27 και 30</w:t>
      </w:r>
      <w:r w:rsidR="00343286">
        <w:rPr>
          <w:rFonts w:cstheme="minorHAnsi"/>
          <w:lang w:val="el-GR"/>
        </w:rPr>
        <w:t xml:space="preserve"> Ν.4624/19 κατά περίπτωση, καθώς και των άρθρων  </w:t>
      </w:r>
      <w:r w:rsidR="00F82437">
        <w:rPr>
          <w:rFonts w:cstheme="minorHAnsi"/>
          <w:lang w:val="el-GR"/>
        </w:rPr>
        <w:t xml:space="preserve"> 6 παρ. 1 περίπτωση (γ) και</w:t>
      </w:r>
      <w:r w:rsidRPr="00FA597D">
        <w:rPr>
          <w:rFonts w:cstheme="minorHAnsi"/>
          <w:lang w:val="el-GR"/>
        </w:rPr>
        <w:t xml:space="preserve"> (ε) και για τα προσωπικά δεδομέν</w:t>
      </w:r>
      <w:r w:rsidR="00343286">
        <w:rPr>
          <w:rFonts w:cstheme="minorHAnsi"/>
          <w:lang w:val="el-GR"/>
        </w:rPr>
        <w:t xml:space="preserve">α ειδικών κατηγοριών </w:t>
      </w:r>
      <w:r w:rsidRPr="00FA597D">
        <w:rPr>
          <w:rFonts w:cstheme="minorHAnsi"/>
          <w:lang w:val="el-GR"/>
        </w:rPr>
        <w:t xml:space="preserve"> 9 παρ. 2 (ζ) </w:t>
      </w:r>
      <w:r w:rsidR="006D1139">
        <w:rPr>
          <w:rFonts w:cstheme="minorHAnsi"/>
          <w:lang w:val="el-GR"/>
        </w:rPr>
        <w:t>του Γενικού Κανονισμού 2016/679</w:t>
      </w:r>
      <w:r w:rsidRPr="00FA597D">
        <w:rPr>
          <w:rFonts w:cstheme="minorHAnsi"/>
          <w:lang w:val="el-GR"/>
        </w:rPr>
        <w:t>.</w:t>
      </w:r>
    </w:p>
    <w:p w14:paraId="4956FC73" w14:textId="77777777" w:rsidR="006D1139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Τα προσωπικά σας δεδομένα θα παραμείνουν στη </w:t>
      </w:r>
      <w:r>
        <w:rPr>
          <w:rFonts w:cstheme="minorHAnsi"/>
          <w:lang w:val="el-GR"/>
        </w:rPr>
        <w:t>διάθεση του Πανεπιστημίου Ιωαννίνων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</w:t>
      </w:r>
      <w:proofErr w:type="spellStart"/>
      <w:r w:rsidR="006D1139">
        <w:rPr>
          <w:rFonts w:cstheme="minorHAnsi"/>
          <w:lang w:val="el-GR"/>
        </w:rPr>
        <w:t>καθόλο</w:t>
      </w:r>
      <w:proofErr w:type="spellEnd"/>
      <w:r w:rsidR="006D1139">
        <w:rPr>
          <w:rFonts w:cstheme="minorHAnsi"/>
          <w:lang w:val="el-GR"/>
        </w:rPr>
        <w:t xml:space="preserve"> το χρονι</w:t>
      </w:r>
      <w:r w:rsidR="001C7604">
        <w:rPr>
          <w:rFonts w:cstheme="minorHAnsi"/>
          <w:lang w:val="el-GR"/>
        </w:rPr>
        <w:t>κό διάστημα φοίτησης και διαμονής σας</w:t>
      </w:r>
      <w:r w:rsidRPr="00FA597D">
        <w:rPr>
          <w:rFonts w:cstheme="minorHAnsi"/>
          <w:lang w:val="el-GR"/>
        </w:rPr>
        <w:t xml:space="preserve"> </w:t>
      </w:r>
      <w:r w:rsidR="006D1139">
        <w:rPr>
          <w:rFonts w:cstheme="minorHAnsi"/>
          <w:lang w:val="el-GR"/>
        </w:rPr>
        <w:t xml:space="preserve"> και στη συνέχεια θα διαγραφούν, εφόσον πληρούνται τα οριζόμενα  στην παρ. 1 άρθρου 34 Ν.4624/2019.</w:t>
      </w:r>
    </w:p>
    <w:p w14:paraId="291F97CD" w14:textId="77777777" w:rsidR="006607E5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>Για το χρονικό διάστημα που τα προσωπικά σας δεδομένα θα παραμένουν στη διάθεση του Πανεπιστημί</w:t>
      </w:r>
      <w:r>
        <w:rPr>
          <w:rFonts w:cstheme="minorHAnsi"/>
          <w:lang w:val="el-GR"/>
        </w:rPr>
        <w:t>ου Ιωαννίνων</w:t>
      </w:r>
      <w:r w:rsidRPr="00FA597D">
        <w:rPr>
          <w:rFonts w:cstheme="minorHAnsi"/>
          <w:lang w:val="el-GR"/>
        </w:rPr>
        <w:t xml:space="preserve"> έχ</w:t>
      </w:r>
      <w:r w:rsidR="00003722">
        <w:rPr>
          <w:rFonts w:cstheme="minorHAnsi"/>
          <w:lang w:val="el-GR"/>
        </w:rPr>
        <w:t xml:space="preserve">ετε τη δυνατότητα να ασκήσετε τα </w:t>
      </w:r>
      <w:r w:rsidR="00E169E7">
        <w:rPr>
          <w:rFonts w:cstheme="minorHAnsi"/>
          <w:lang w:val="el-GR"/>
        </w:rPr>
        <w:t>δικαιώματα</w:t>
      </w:r>
      <w:r w:rsidRPr="00FA597D">
        <w:rPr>
          <w:rFonts w:cstheme="minorHAnsi"/>
          <w:lang w:val="el-GR"/>
        </w:rPr>
        <w:t xml:space="preserve"> πρόσβασης, διόρθωσης, </w:t>
      </w:r>
      <w:proofErr w:type="spellStart"/>
      <w:r w:rsidRPr="00FA597D">
        <w:rPr>
          <w:rFonts w:cstheme="minorHAnsi"/>
          <w:lang w:val="el-GR"/>
        </w:rPr>
        <w:t>επικαιροποίησης</w:t>
      </w:r>
      <w:proofErr w:type="spellEnd"/>
      <w:r w:rsidRPr="00FA597D">
        <w:rPr>
          <w:rFonts w:cstheme="minorHAnsi"/>
          <w:lang w:val="el-GR"/>
        </w:rPr>
        <w:t xml:space="preserve">, περιορισμού της επεξεργασίας, </w:t>
      </w:r>
      <w:proofErr w:type="spellStart"/>
      <w:r w:rsidRPr="00FA597D">
        <w:rPr>
          <w:rFonts w:cstheme="minorHAnsi"/>
          <w:lang w:val="el-GR"/>
        </w:rPr>
        <w:t>αντίταξης</w:t>
      </w:r>
      <w:proofErr w:type="spellEnd"/>
      <w:r w:rsidRPr="00FA597D">
        <w:rPr>
          <w:rFonts w:cstheme="minorHAnsi"/>
          <w:lang w:val="el-GR"/>
        </w:rPr>
        <w:t xml:space="preserve"> και </w:t>
      </w:r>
      <w:proofErr w:type="spellStart"/>
      <w:r w:rsidRPr="00FA597D">
        <w:rPr>
          <w:rFonts w:cstheme="minorHAnsi"/>
          <w:lang w:val="el-GR"/>
        </w:rPr>
        <w:t>φορητότητας</w:t>
      </w:r>
      <w:proofErr w:type="spellEnd"/>
      <w:r w:rsidRPr="00FA597D">
        <w:rPr>
          <w:rFonts w:cstheme="minorHAnsi"/>
          <w:lang w:val="el-GR"/>
        </w:rPr>
        <w:t xml:space="preserve"> σύμφωνα με τους όρους του Γενικού Κανονισμού Προστασίας Δεδομένων Προσωπικ</w:t>
      </w:r>
      <w:r w:rsidR="006607E5">
        <w:rPr>
          <w:rFonts w:cstheme="minorHAnsi"/>
          <w:lang w:val="el-GR"/>
        </w:rPr>
        <w:t>ού Χαρακτήρα 2016/679 (Ε.Ε.) και τα οριζόμενα στα άρθρα 34 και 35 Ν. 4624/2019.</w:t>
      </w:r>
    </w:p>
    <w:p w14:paraId="3C0F6D03" w14:textId="77777777" w:rsidR="001C7604" w:rsidRDefault="00280275" w:rsidP="0091307B">
      <w:pPr>
        <w:ind w:left="-567"/>
        <w:jc w:val="both"/>
        <w:rPr>
          <w:rFonts w:cstheme="minorHAnsi"/>
          <w:lang w:val="el-GR"/>
        </w:rPr>
      </w:pPr>
      <w:r w:rsidRPr="00FA597D">
        <w:rPr>
          <w:rFonts w:cstheme="minorHAnsi"/>
          <w:lang w:val="el-GR"/>
        </w:rPr>
        <w:t xml:space="preserve"> Επίσης, έχετε δικαίωμα αναφοράς στην Αρχή Προστασίας Δεδομένων Προσωπικού Χαρακτήρα στ</w:t>
      </w:r>
      <w:r w:rsidR="001C7604">
        <w:rPr>
          <w:rFonts w:cstheme="minorHAnsi"/>
          <w:lang w:val="el-GR"/>
        </w:rPr>
        <w:t xml:space="preserve">η διεύθυνση </w:t>
      </w:r>
      <w:hyperlink r:id="rId7" w:history="1">
        <w:r w:rsidR="001C7604" w:rsidRPr="00B425CE">
          <w:rPr>
            <w:rStyle w:val="-"/>
            <w:rFonts w:cstheme="minorHAnsi"/>
            <w:lang w:val="el-GR"/>
          </w:rPr>
          <w:t>www.dpa.gr</w:t>
        </w:r>
      </w:hyperlink>
      <w:r w:rsidR="001C7604">
        <w:rPr>
          <w:rFonts w:cstheme="minorHAnsi"/>
          <w:lang w:val="el-GR"/>
        </w:rPr>
        <w:t>.</w:t>
      </w:r>
    </w:p>
    <w:p w14:paraId="36D5E841" w14:textId="77777777" w:rsidR="001C7604" w:rsidRPr="001C7604" w:rsidRDefault="001C7604" w:rsidP="0091307B">
      <w:pPr>
        <w:ind w:left="-567"/>
        <w:jc w:val="both"/>
        <w:rPr>
          <w:rFonts w:cstheme="minorHAnsi"/>
          <w:b/>
          <w:lang w:val="el-GR"/>
        </w:rPr>
      </w:pPr>
      <w:r>
        <w:rPr>
          <w:rFonts w:cstheme="minorHAnsi"/>
          <w:lang w:val="el-GR"/>
        </w:rPr>
        <w:t xml:space="preserve"> </w:t>
      </w:r>
      <w:r w:rsidRPr="001C7604">
        <w:rPr>
          <w:rFonts w:cstheme="minorHAnsi"/>
          <w:b/>
          <w:lang w:val="el-GR"/>
        </w:rPr>
        <w:t>Για οιοδήποτε ζήτημα ανακύψει σε σχέση με τις πράξεις επεξεργασίας των δεδομένων προσωπικού σας χαρακτήρα μπορείτε</w:t>
      </w:r>
      <w:r w:rsidR="00280275" w:rsidRPr="001C7604">
        <w:rPr>
          <w:rFonts w:cstheme="minorHAnsi"/>
          <w:b/>
          <w:lang w:val="el-GR"/>
        </w:rPr>
        <w:t xml:space="preserve"> να επικοινωνήσετε με </w:t>
      </w:r>
      <w:r w:rsidRPr="001C7604">
        <w:rPr>
          <w:rFonts w:cstheme="minorHAnsi"/>
          <w:b/>
          <w:lang w:val="el-GR"/>
        </w:rPr>
        <w:t>την Υπεύθυνη Προστασίας Δεδομένων Προσωπικού Χαρακτήρα</w:t>
      </w:r>
      <w:r>
        <w:rPr>
          <w:rFonts w:cstheme="minorHAnsi"/>
          <w:b/>
          <w:lang w:val="el-GR"/>
        </w:rPr>
        <w:t xml:space="preserve"> του Πανεπιστημίου Ιωαννίνων</w:t>
      </w:r>
    </w:p>
    <w:p w14:paraId="473BC920" w14:textId="77777777" w:rsidR="007A11C2" w:rsidRDefault="006607E5" w:rsidP="0091307B">
      <w:pPr>
        <w:ind w:left="-567"/>
        <w:jc w:val="both"/>
        <w:rPr>
          <w:lang w:val="el-GR"/>
        </w:rPr>
      </w:pPr>
      <w:r w:rsidRPr="001C7604">
        <w:rPr>
          <w:rFonts w:cstheme="minorHAnsi"/>
          <w:b/>
          <w:lang w:val="el-GR"/>
        </w:rPr>
        <w:t xml:space="preserve"> κ. Σταυρούλα </w:t>
      </w:r>
      <w:proofErr w:type="spellStart"/>
      <w:r w:rsidRPr="001C7604">
        <w:rPr>
          <w:rFonts w:cstheme="minorHAnsi"/>
          <w:b/>
          <w:lang w:val="el-GR"/>
        </w:rPr>
        <w:t>Σταθαρ</w:t>
      </w:r>
      <w:r w:rsidR="0091307B">
        <w:rPr>
          <w:rFonts w:cstheme="minorHAnsi"/>
          <w:b/>
          <w:lang w:val="el-GR"/>
        </w:rPr>
        <w:t>ά</w:t>
      </w:r>
      <w:proofErr w:type="spellEnd"/>
      <w:r w:rsidRPr="001C7604">
        <w:rPr>
          <w:rFonts w:cstheme="minorHAnsi"/>
          <w:b/>
          <w:lang w:val="el-GR"/>
        </w:rPr>
        <w:t xml:space="preserve">, </w:t>
      </w:r>
      <w:proofErr w:type="spellStart"/>
      <w:r w:rsidRPr="001C7604">
        <w:rPr>
          <w:rFonts w:cstheme="minorHAnsi"/>
          <w:b/>
          <w:lang w:val="el-GR"/>
        </w:rPr>
        <w:t>τηλ</w:t>
      </w:r>
      <w:proofErr w:type="spellEnd"/>
      <w:r w:rsidRPr="001C7604">
        <w:rPr>
          <w:rFonts w:cstheme="minorHAnsi"/>
          <w:b/>
          <w:lang w:val="el-GR"/>
        </w:rPr>
        <w:t>. επικοι</w:t>
      </w:r>
      <w:r w:rsidR="001C7604" w:rsidRPr="001C7604">
        <w:rPr>
          <w:rFonts w:cstheme="minorHAnsi"/>
          <w:b/>
          <w:lang w:val="el-GR"/>
        </w:rPr>
        <w:t xml:space="preserve">νωνίας 26510-07321 </w:t>
      </w:r>
      <w:r w:rsidRPr="001C7604">
        <w:rPr>
          <w:rFonts w:cstheme="minorHAnsi"/>
          <w:b/>
          <w:lang w:val="el-GR"/>
        </w:rPr>
        <w:t xml:space="preserve"> και </w:t>
      </w:r>
      <w:r w:rsidR="001C7604" w:rsidRPr="001C7604">
        <w:rPr>
          <w:rFonts w:cstheme="minorHAnsi"/>
          <w:b/>
          <w:lang w:val="el-GR"/>
        </w:rPr>
        <w:t xml:space="preserve"> στη</w:t>
      </w:r>
      <w:r w:rsidR="00280275" w:rsidRPr="001C7604">
        <w:rPr>
          <w:rFonts w:cstheme="minorHAnsi"/>
          <w:b/>
          <w:lang w:val="el-GR"/>
        </w:rPr>
        <w:t xml:space="preserve"> διεύθυνση ηλεκτρονικής αλληλογραφίας </w:t>
      </w:r>
      <w:hyperlink r:id="rId8" w:history="1">
        <w:r w:rsidR="00280275" w:rsidRPr="001C7604">
          <w:rPr>
            <w:rStyle w:val="-"/>
            <w:rFonts w:cstheme="minorHAnsi"/>
            <w:b/>
          </w:rPr>
          <w:t>dpo</w:t>
        </w:r>
        <w:r w:rsidR="00280275" w:rsidRPr="001C7604">
          <w:rPr>
            <w:rStyle w:val="-"/>
            <w:rFonts w:cstheme="minorHAnsi"/>
            <w:b/>
            <w:lang w:val="el-GR"/>
          </w:rPr>
          <w:t>@</w:t>
        </w:r>
        <w:r w:rsidR="00280275" w:rsidRPr="001C7604">
          <w:rPr>
            <w:rStyle w:val="-"/>
            <w:rFonts w:cstheme="minorHAnsi"/>
            <w:b/>
          </w:rPr>
          <w:t>uoi</w:t>
        </w:r>
        <w:r w:rsidR="00280275" w:rsidRPr="001C7604">
          <w:rPr>
            <w:rStyle w:val="-"/>
            <w:rFonts w:cstheme="minorHAnsi"/>
            <w:b/>
            <w:lang w:val="el-GR"/>
          </w:rPr>
          <w:t>.</w:t>
        </w:r>
        <w:r w:rsidR="00280275" w:rsidRPr="001C7604">
          <w:rPr>
            <w:rStyle w:val="-"/>
            <w:rFonts w:cstheme="minorHAnsi"/>
            <w:b/>
          </w:rPr>
          <w:t>gr</w:t>
        </w:r>
      </w:hyperlink>
    </w:p>
    <w:p w14:paraId="5B9F9D5A" w14:textId="77777777" w:rsidR="00BB740E" w:rsidRDefault="00BB740E" w:rsidP="0091307B">
      <w:pPr>
        <w:ind w:left="-567"/>
        <w:jc w:val="both"/>
        <w:rPr>
          <w:lang w:val="el-GR"/>
        </w:rPr>
      </w:pPr>
    </w:p>
    <w:p w14:paraId="15645F8A" w14:textId="77777777" w:rsidR="00BB740E" w:rsidRPr="00BB740E" w:rsidRDefault="00BB740E" w:rsidP="0091307B">
      <w:pPr>
        <w:ind w:left="-567"/>
        <w:jc w:val="both"/>
        <w:rPr>
          <w:lang w:val="el-GR"/>
        </w:rPr>
      </w:pPr>
    </w:p>
    <w:p w14:paraId="46B1DC71" w14:textId="77777777" w:rsidR="001C7604" w:rsidRDefault="006607E5" w:rsidP="0027522D">
      <w:pPr>
        <w:jc w:val="both"/>
        <w:rPr>
          <w:b/>
          <w:lang w:val="el-GR"/>
        </w:rPr>
      </w:pPr>
      <w:r w:rsidRPr="001C7604">
        <w:rPr>
          <w:b/>
          <w:lang w:val="el-GR"/>
        </w:rPr>
        <w:t xml:space="preserve"> </w:t>
      </w:r>
    </w:p>
    <w:p w14:paraId="3062B471" w14:textId="77777777" w:rsidR="00280275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</w:t>
      </w:r>
      <w:r w:rsidR="007A11C2">
        <w:rPr>
          <w:rFonts w:cstheme="minorHAnsi"/>
          <w:b/>
          <w:lang w:val="el-GR"/>
        </w:rPr>
        <w:t xml:space="preserve">                                                                             </w:t>
      </w:r>
      <w:r w:rsidRPr="001C7604">
        <w:rPr>
          <w:rFonts w:cstheme="minorHAnsi"/>
          <w:b/>
          <w:lang w:val="el-GR"/>
        </w:rPr>
        <w:t>ΟΝΟΜΑ</w:t>
      </w:r>
      <w:r w:rsidR="007A11C2">
        <w:rPr>
          <w:rFonts w:cstheme="minorHAnsi"/>
          <w:b/>
          <w:lang w:val="el-GR"/>
        </w:rPr>
        <w:t>ΤΕΠΩΝΥΜΟ</w:t>
      </w:r>
    </w:p>
    <w:p w14:paraId="55B12146" w14:textId="77777777" w:rsidR="001C7604" w:rsidRDefault="001C7604" w:rsidP="0027522D">
      <w:pPr>
        <w:jc w:val="both"/>
        <w:rPr>
          <w:rFonts w:cstheme="minorHAnsi"/>
          <w:b/>
          <w:lang w:val="el-GR"/>
        </w:rPr>
      </w:pPr>
    </w:p>
    <w:p w14:paraId="07566C8D" w14:textId="77777777" w:rsidR="007C63AA" w:rsidRPr="001C7604" w:rsidRDefault="007C63AA" w:rsidP="0027522D">
      <w:pPr>
        <w:jc w:val="both"/>
        <w:rPr>
          <w:rFonts w:cstheme="minorHAnsi"/>
          <w:b/>
          <w:lang w:val="el-GR"/>
        </w:rPr>
      </w:pPr>
    </w:p>
    <w:p w14:paraId="198F02D7" w14:textId="77777777" w:rsidR="001C7604" w:rsidRPr="001C7604" w:rsidRDefault="001C7604" w:rsidP="0027522D">
      <w:pPr>
        <w:jc w:val="both"/>
        <w:rPr>
          <w:rFonts w:cstheme="minorHAnsi"/>
          <w:b/>
          <w:lang w:val="el-GR"/>
        </w:rPr>
      </w:pPr>
      <w:r w:rsidRPr="001C7604">
        <w:rPr>
          <w:rFonts w:cstheme="minorHAnsi"/>
          <w:b/>
          <w:lang w:val="el-GR"/>
        </w:rPr>
        <w:t xml:space="preserve">                                                                      </w:t>
      </w:r>
      <w:r w:rsidR="007A11C2">
        <w:rPr>
          <w:rFonts w:cstheme="minorHAnsi"/>
          <w:b/>
          <w:lang w:val="el-GR"/>
        </w:rPr>
        <w:t xml:space="preserve">        </w:t>
      </w:r>
      <w:r w:rsidR="0091307B">
        <w:rPr>
          <w:rFonts w:cstheme="minorHAnsi"/>
          <w:b/>
          <w:lang w:val="el-GR"/>
        </w:rPr>
        <w:t xml:space="preserve">        </w:t>
      </w:r>
      <w:r w:rsidRPr="001C7604">
        <w:rPr>
          <w:rFonts w:cstheme="minorHAnsi"/>
          <w:b/>
          <w:lang w:val="el-GR"/>
        </w:rPr>
        <w:t xml:space="preserve"> ΥΠΟΓΡΑΦΗ</w:t>
      </w:r>
    </w:p>
    <w:sectPr w:rsidR="001C7604" w:rsidRPr="001C7604" w:rsidSect="0091307B">
      <w:pgSz w:w="11900" w:h="16840"/>
      <w:pgMar w:top="1077" w:right="1797" w:bottom="1021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76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1A65F1"/>
    <w:multiLevelType w:val="hybridMultilevel"/>
    <w:tmpl w:val="802CB7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73089">
    <w:abstractNumId w:val="1"/>
  </w:num>
  <w:num w:numId="2" w16cid:durableId="11865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1D"/>
    <w:rsid w:val="00003722"/>
    <w:rsid w:val="000A2E28"/>
    <w:rsid w:val="000B2308"/>
    <w:rsid w:val="000B26F1"/>
    <w:rsid w:val="000E4B56"/>
    <w:rsid w:val="000F25B7"/>
    <w:rsid w:val="00114CEF"/>
    <w:rsid w:val="001259F9"/>
    <w:rsid w:val="00184810"/>
    <w:rsid w:val="00191A50"/>
    <w:rsid w:val="001C7604"/>
    <w:rsid w:val="001F0B95"/>
    <w:rsid w:val="001F68BC"/>
    <w:rsid w:val="00216EE9"/>
    <w:rsid w:val="00240B9C"/>
    <w:rsid w:val="00272532"/>
    <w:rsid w:val="0027522D"/>
    <w:rsid w:val="00280275"/>
    <w:rsid w:val="00283693"/>
    <w:rsid w:val="002A621D"/>
    <w:rsid w:val="002B0C43"/>
    <w:rsid w:val="002C4C9A"/>
    <w:rsid w:val="00306A84"/>
    <w:rsid w:val="00326C1F"/>
    <w:rsid w:val="00343286"/>
    <w:rsid w:val="003578A3"/>
    <w:rsid w:val="0038102C"/>
    <w:rsid w:val="00381AE5"/>
    <w:rsid w:val="003A4508"/>
    <w:rsid w:val="003F0E6F"/>
    <w:rsid w:val="004E3AC8"/>
    <w:rsid w:val="004E5A7F"/>
    <w:rsid w:val="004F0403"/>
    <w:rsid w:val="004F2041"/>
    <w:rsid w:val="00505E4D"/>
    <w:rsid w:val="0053700F"/>
    <w:rsid w:val="005410D3"/>
    <w:rsid w:val="00547882"/>
    <w:rsid w:val="00557B68"/>
    <w:rsid w:val="00583C4C"/>
    <w:rsid w:val="005A3382"/>
    <w:rsid w:val="005B228F"/>
    <w:rsid w:val="005D24D3"/>
    <w:rsid w:val="005E074B"/>
    <w:rsid w:val="0060175B"/>
    <w:rsid w:val="00615AF9"/>
    <w:rsid w:val="00636659"/>
    <w:rsid w:val="006366EA"/>
    <w:rsid w:val="006607E5"/>
    <w:rsid w:val="00664052"/>
    <w:rsid w:val="006823B6"/>
    <w:rsid w:val="00692A46"/>
    <w:rsid w:val="006B441A"/>
    <w:rsid w:val="006D1139"/>
    <w:rsid w:val="007431D5"/>
    <w:rsid w:val="00747C63"/>
    <w:rsid w:val="00770554"/>
    <w:rsid w:val="00781290"/>
    <w:rsid w:val="007A11C2"/>
    <w:rsid w:val="007A449B"/>
    <w:rsid w:val="007C63AA"/>
    <w:rsid w:val="007E5A6F"/>
    <w:rsid w:val="008028E3"/>
    <w:rsid w:val="00807C48"/>
    <w:rsid w:val="00843A3C"/>
    <w:rsid w:val="008471BC"/>
    <w:rsid w:val="008733AD"/>
    <w:rsid w:val="008778C3"/>
    <w:rsid w:val="008939B9"/>
    <w:rsid w:val="008951FB"/>
    <w:rsid w:val="008A20D9"/>
    <w:rsid w:val="008A2AAC"/>
    <w:rsid w:val="008B224A"/>
    <w:rsid w:val="008B266D"/>
    <w:rsid w:val="008B57C9"/>
    <w:rsid w:val="008B5D5D"/>
    <w:rsid w:val="008C0EF8"/>
    <w:rsid w:val="008C4E27"/>
    <w:rsid w:val="008E32F5"/>
    <w:rsid w:val="008F2060"/>
    <w:rsid w:val="0090651E"/>
    <w:rsid w:val="00907885"/>
    <w:rsid w:val="0091270D"/>
    <w:rsid w:val="0091307B"/>
    <w:rsid w:val="00952A54"/>
    <w:rsid w:val="00960403"/>
    <w:rsid w:val="00976B10"/>
    <w:rsid w:val="009845B8"/>
    <w:rsid w:val="00985386"/>
    <w:rsid w:val="009D4E41"/>
    <w:rsid w:val="009F7925"/>
    <w:rsid w:val="00A0784F"/>
    <w:rsid w:val="00A212AD"/>
    <w:rsid w:val="00A333A4"/>
    <w:rsid w:val="00A4261F"/>
    <w:rsid w:val="00A5622E"/>
    <w:rsid w:val="00A7580F"/>
    <w:rsid w:val="00A80EE9"/>
    <w:rsid w:val="00AE7D85"/>
    <w:rsid w:val="00B3168B"/>
    <w:rsid w:val="00B67C9A"/>
    <w:rsid w:val="00B73AA2"/>
    <w:rsid w:val="00B80C44"/>
    <w:rsid w:val="00B859D5"/>
    <w:rsid w:val="00BA2B51"/>
    <w:rsid w:val="00BB740E"/>
    <w:rsid w:val="00C70411"/>
    <w:rsid w:val="00C773AF"/>
    <w:rsid w:val="00C86C7A"/>
    <w:rsid w:val="00CA2E69"/>
    <w:rsid w:val="00CB1AD8"/>
    <w:rsid w:val="00CC5F4F"/>
    <w:rsid w:val="00CC7BDA"/>
    <w:rsid w:val="00CD016C"/>
    <w:rsid w:val="00CF2532"/>
    <w:rsid w:val="00D91236"/>
    <w:rsid w:val="00DD4684"/>
    <w:rsid w:val="00DD7543"/>
    <w:rsid w:val="00DF66F3"/>
    <w:rsid w:val="00E169E7"/>
    <w:rsid w:val="00E41A19"/>
    <w:rsid w:val="00E5301C"/>
    <w:rsid w:val="00E61602"/>
    <w:rsid w:val="00E61BB9"/>
    <w:rsid w:val="00E64E34"/>
    <w:rsid w:val="00E74235"/>
    <w:rsid w:val="00EF1A75"/>
    <w:rsid w:val="00F117CC"/>
    <w:rsid w:val="00F140F6"/>
    <w:rsid w:val="00F2373E"/>
    <w:rsid w:val="00F26952"/>
    <w:rsid w:val="00F43CBE"/>
    <w:rsid w:val="00F82437"/>
    <w:rsid w:val="00FA27ED"/>
    <w:rsid w:val="00FB57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5291"/>
  <w15:docId w15:val="{5A00B4DD-3970-4C51-8406-23F0B85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9C"/>
  </w:style>
  <w:style w:type="paragraph" w:styleId="1">
    <w:name w:val="heading 1"/>
    <w:basedOn w:val="a"/>
    <w:next w:val="a"/>
    <w:link w:val="1Char"/>
    <w:qFormat/>
    <w:rsid w:val="00280275"/>
    <w:pPr>
      <w:keepNext/>
      <w:numPr>
        <w:numId w:val="2"/>
      </w:numPr>
      <w:spacing w:after="240"/>
      <w:jc w:val="both"/>
      <w:outlineLvl w:val="0"/>
    </w:pPr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paragraph" w:styleId="2">
    <w:name w:val="heading 2"/>
    <w:basedOn w:val="a"/>
    <w:next w:val="a"/>
    <w:link w:val="2Char"/>
    <w:unhideWhenUsed/>
    <w:qFormat/>
    <w:rsid w:val="00280275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280275"/>
    <w:pPr>
      <w:keepNext/>
      <w:keepLines/>
      <w:numPr>
        <w:ilvl w:val="2"/>
        <w:numId w:val="2"/>
      </w:numPr>
      <w:spacing w:before="40" w:after="40"/>
      <w:jc w:val="both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280275"/>
    <w:pPr>
      <w:keepNext/>
      <w:keepLines/>
      <w:numPr>
        <w:ilvl w:val="3"/>
        <w:numId w:val="2"/>
      </w:numPr>
      <w:spacing w:before="40" w:after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5">
    <w:name w:val="heading 5"/>
    <w:basedOn w:val="a"/>
    <w:next w:val="a"/>
    <w:link w:val="5Char"/>
    <w:unhideWhenUsed/>
    <w:qFormat/>
    <w:rsid w:val="00280275"/>
    <w:pPr>
      <w:keepNext/>
      <w:keepLines/>
      <w:numPr>
        <w:ilvl w:val="4"/>
        <w:numId w:val="2"/>
      </w:numPr>
      <w:spacing w:before="40" w:after="4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rsid w:val="00280275"/>
    <w:pPr>
      <w:keepNext/>
      <w:keepLines/>
      <w:numPr>
        <w:ilvl w:val="5"/>
        <w:numId w:val="2"/>
      </w:numPr>
      <w:spacing w:before="40" w:after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280275"/>
    <w:pPr>
      <w:keepNext/>
      <w:keepLines/>
      <w:numPr>
        <w:ilvl w:val="6"/>
        <w:numId w:val="2"/>
      </w:numPr>
      <w:spacing w:before="40" w:after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rsid w:val="00280275"/>
    <w:pPr>
      <w:keepNext/>
      <w:keepLines/>
      <w:numPr>
        <w:ilvl w:val="7"/>
        <w:numId w:val="2"/>
      </w:numPr>
      <w:spacing w:before="40" w:after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280275"/>
    <w:pPr>
      <w:keepNext/>
      <w:keepLines/>
      <w:numPr>
        <w:ilvl w:val="8"/>
        <w:numId w:val="2"/>
      </w:numPr>
      <w:spacing w:before="40" w:after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261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43CB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280275"/>
    <w:rPr>
      <w:rFonts w:asciiTheme="majorHAnsi" w:eastAsia="Times New Roman" w:hAnsiTheme="majorHAnsi" w:cs="Times New Roman"/>
      <w:b/>
      <w:bCs/>
      <w:color w:val="244061" w:themeColor="accent1" w:themeShade="80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28027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280275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4Char">
    <w:name w:val="Επικεφαλίδα 4 Char"/>
    <w:basedOn w:val="a0"/>
    <w:link w:val="4"/>
    <w:rsid w:val="00280275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5Char">
    <w:name w:val="Επικεφαλίδα 5 Char"/>
    <w:basedOn w:val="a0"/>
    <w:link w:val="5"/>
    <w:rsid w:val="00280275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6Char">
    <w:name w:val="Επικεφαλίδα 6 Char"/>
    <w:basedOn w:val="a0"/>
    <w:link w:val="6"/>
    <w:semiHidden/>
    <w:rsid w:val="00280275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7Char">
    <w:name w:val="Επικεφαλίδα 7 Char"/>
    <w:basedOn w:val="a0"/>
    <w:link w:val="7"/>
    <w:semiHidden/>
    <w:rsid w:val="00280275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8Char">
    <w:name w:val="Επικεφαλίδα 8 Char"/>
    <w:basedOn w:val="a0"/>
    <w:link w:val="8"/>
    <w:semiHidden/>
    <w:rsid w:val="002802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semiHidden/>
    <w:rsid w:val="002802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qFormat/>
    <w:rsid w:val="007A11C2"/>
    <w:pPr>
      <w:tabs>
        <w:tab w:val="left" w:pos="426"/>
        <w:tab w:val="left" w:pos="6480"/>
      </w:tabs>
      <w:ind w:left="-567" w:right="-780"/>
      <w:jc w:val="both"/>
      <w:outlineLvl w:val="0"/>
    </w:pPr>
    <w:rPr>
      <w:rFonts w:ascii="Arial" w:eastAsia="Times New Roman" w:hAnsi="Arial" w:cs="Times New Roman"/>
      <w:b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Georgios Nikolaou</dc:creator>
  <cp:lastModifiedBy>Vagia Tsialiou</cp:lastModifiedBy>
  <cp:revision>2</cp:revision>
  <cp:lastPrinted>2019-09-06T11:27:00Z</cp:lastPrinted>
  <dcterms:created xsi:type="dcterms:W3CDTF">2024-10-04T08:12:00Z</dcterms:created>
  <dcterms:modified xsi:type="dcterms:W3CDTF">2024-10-04T08:12:00Z</dcterms:modified>
</cp:coreProperties>
</file>